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Проєкт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7A32" w:rsidTr="00FE7A32">
        <w:tc>
          <w:tcPr>
            <w:tcW w:w="4927" w:type="dxa"/>
          </w:tcPr>
          <w:p w:rsidR="00FE7A32" w:rsidRDefault="00FE7A32" w:rsidP="00B217D8">
            <w:pPr>
              <w:ind w:right="175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C348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хід </w:t>
            </w:r>
            <w:r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 w:rsidR="00B217D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районної Цільової програми територіальної оборони у Миколаївському районі на 2018-2021 роки</w:t>
            </w:r>
          </w:p>
        </w:tc>
        <w:tc>
          <w:tcPr>
            <w:tcW w:w="4927" w:type="dxa"/>
          </w:tcPr>
          <w:p w:rsidR="00FE7A32" w:rsidRDefault="00751D96" w:rsidP="00FE7A32">
            <w:pPr>
              <w:jc w:val="right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Одинадцята</w:t>
            </w:r>
            <w:bookmarkStart w:id="0" w:name="_GoBack"/>
            <w:bookmarkEnd w:id="0"/>
            <w:r w:rsidR="00FE7A32"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сесія восьмого скликання</w:t>
            </w:r>
          </w:p>
        </w:tc>
      </w:tr>
    </w:tbl>
    <w:p w:rsidR="00FE7A32" w:rsidRDefault="00FE7A32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Заслухавши та обговоривши інформацію про </w:t>
      </w:r>
      <w:r w:rsidR="00BC3480">
        <w:rPr>
          <w:rStyle w:val="markedcontent"/>
          <w:rFonts w:ascii="Times New Roman" w:hAnsi="Times New Roman" w:cs="Times New Roman"/>
          <w:sz w:val="28"/>
          <w:szCs w:val="28"/>
        </w:rPr>
        <w:t xml:space="preserve">хід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виконання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програми територіальної оборони у Миколаївському районі на 2018-2021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28 грудня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201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, відповідно до пункту 16 частини 1 статті 43 Закону України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«Про місцеве самоврядування в Україні» районна рада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E7A32" w:rsidRDefault="00FE7A32" w:rsidP="00FE7A32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ВИРІШИЛА: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E7A32" w:rsidRDefault="00FE7A32" w:rsidP="00FE7A3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1. Інформацію про </w:t>
      </w:r>
      <w:r w:rsidR="00BC3480">
        <w:rPr>
          <w:rStyle w:val="markedcontent"/>
          <w:rFonts w:ascii="Times New Roman" w:hAnsi="Times New Roman" w:cs="Times New Roman"/>
          <w:sz w:val="28"/>
          <w:szCs w:val="28"/>
        </w:rPr>
        <w:t xml:space="preserve">хід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виконання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програми територіальної оборони у Миколаївському районі на 2018-2021 роки</w:t>
      </w:r>
      <w:r w:rsidR="00B217D8"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 xml:space="preserve">28 грудня </w:t>
      </w:r>
      <w:r w:rsidR="00B217D8" w:rsidRPr="00FE7A32">
        <w:rPr>
          <w:rStyle w:val="markedcontent"/>
          <w:rFonts w:ascii="Times New Roman" w:hAnsi="Times New Roman" w:cs="Times New Roman"/>
          <w:sz w:val="28"/>
          <w:szCs w:val="28"/>
        </w:rPr>
        <w:t>201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B217D8"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№ 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, взяти до відома.</w:t>
      </w:r>
    </w:p>
    <w:p w:rsidR="00DB7E35" w:rsidRDefault="00DB7E35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2. Визнати такими, що втратили чинність та зняти з контролю рішення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районної ради від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DB7E35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28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грудня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програми територіальної оборони у Миколаївському районі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»;</w:t>
      </w:r>
    </w:p>
    <w:p w:rsidR="007C5906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22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грудня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19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програми територіальної оборони у Миколаївському районі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грудня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програми територіальної оборони у Миколаївському районі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жовтня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B217D8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BA1DD1">
        <w:rPr>
          <w:rStyle w:val="markedcontent"/>
          <w:rFonts w:ascii="Times New Roman" w:hAnsi="Times New Roman" w:cs="Times New Roman"/>
          <w:sz w:val="28"/>
          <w:szCs w:val="28"/>
        </w:rPr>
        <w:t>Програми створення страхового фонду документації Миколаївського району на 2011-2015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F9234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C5906" w:rsidRDefault="007C5906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A1B48" w:rsidRPr="00FE7A32" w:rsidRDefault="00FE7A32" w:rsidP="007C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Голова районної ради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Ганна КОВЕРЗНЄВА</w:t>
      </w:r>
    </w:p>
    <w:sectPr w:rsidR="00BA1B48" w:rsidRPr="00FE7A32" w:rsidSect="00FE7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F"/>
    <w:rsid w:val="002420E2"/>
    <w:rsid w:val="003A34FD"/>
    <w:rsid w:val="00706D0F"/>
    <w:rsid w:val="00751D96"/>
    <w:rsid w:val="007C5906"/>
    <w:rsid w:val="00AA06C9"/>
    <w:rsid w:val="00AC57E1"/>
    <w:rsid w:val="00B217D8"/>
    <w:rsid w:val="00BA1B48"/>
    <w:rsid w:val="00BA1DD1"/>
    <w:rsid w:val="00BC3480"/>
    <w:rsid w:val="00DB7E35"/>
    <w:rsid w:val="00F9234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7A32"/>
  </w:style>
  <w:style w:type="table" w:styleId="a3">
    <w:name w:val="Table Grid"/>
    <w:basedOn w:val="a1"/>
    <w:uiPriority w:val="59"/>
    <w:rsid w:val="00FE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7A32"/>
  </w:style>
  <w:style w:type="table" w:styleId="a3">
    <w:name w:val="Table Grid"/>
    <w:basedOn w:val="a1"/>
    <w:uiPriority w:val="59"/>
    <w:rsid w:val="00FE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Анна</cp:lastModifiedBy>
  <cp:revision>3</cp:revision>
  <dcterms:created xsi:type="dcterms:W3CDTF">2022-02-15T12:36:00Z</dcterms:created>
  <dcterms:modified xsi:type="dcterms:W3CDTF">2022-02-15T12:39:00Z</dcterms:modified>
</cp:coreProperties>
</file>